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ediumShading2-Accent4"/>
        <w:tblpPr w:leftFromText="180" w:rightFromText="180" w:vertAnchor="page" w:horzAnchor="margin" w:tblpY="1233"/>
        <w:tblW w:w="0" w:type="auto"/>
        <w:tblLayout w:type="fixed"/>
        <w:tblLook w:val="04A0" w:firstRow="1" w:lastRow="0" w:firstColumn="1" w:lastColumn="0" w:noHBand="0" w:noVBand="1"/>
      </w:tblPr>
      <w:tblGrid>
        <w:gridCol w:w="1436"/>
        <w:gridCol w:w="2190"/>
        <w:gridCol w:w="2294"/>
        <w:gridCol w:w="2198"/>
        <w:gridCol w:w="2198"/>
        <w:gridCol w:w="2152"/>
        <w:gridCol w:w="2148"/>
      </w:tblGrid>
      <w:tr w:rsidR="00684218" w:rsidTr="005E2F53">
        <w:trPr>
          <w:cnfStyle w:val="100000000000" w:firstRow="1" w:lastRow="0" w:firstColumn="0" w:lastColumn="0" w:oddVBand="0" w:evenVBand="0" w:oddHBand="0" w:evenHBand="0" w:firstRowFirstColumn="0" w:firstRowLastColumn="0" w:lastRowFirstColumn="0" w:lastRowLastColumn="0"/>
          <w:trHeight w:val="528"/>
        </w:trPr>
        <w:tc>
          <w:tcPr>
            <w:cnfStyle w:val="001000000100" w:firstRow="0" w:lastRow="0" w:firstColumn="1" w:lastColumn="0" w:oddVBand="0" w:evenVBand="0" w:oddHBand="0" w:evenHBand="0" w:firstRowFirstColumn="1" w:firstRowLastColumn="0" w:lastRowFirstColumn="0" w:lastRowLastColumn="0"/>
            <w:tcW w:w="1436" w:type="dxa"/>
          </w:tcPr>
          <w:p w:rsidR="00211428" w:rsidRDefault="00211428" w:rsidP="00211428">
            <w:pPr>
              <w:jc w:val="center"/>
            </w:pPr>
          </w:p>
        </w:tc>
        <w:tc>
          <w:tcPr>
            <w:tcW w:w="2190" w:type="dxa"/>
          </w:tcPr>
          <w:p w:rsidR="00211428" w:rsidRPr="00FD5413" w:rsidRDefault="00211428" w:rsidP="00211428">
            <w:pPr>
              <w:jc w:val="center"/>
              <w:cnfStyle w:val="100000000000" w:firstRow="1" w:lastRow="0" w:firstColumn="0" w:lastColumn="0" w:oddVBand="0" w:evenVBand="0" w:oddHBand="0" w:evenHBand="0" w:firstRowFirstColumn="0" w:firstRowLastColumn="0" w:lastRowFirstColumn="0" w:lastRowLastColumn="0"/>
              <w:rPr>
                <w:rFonts w:ascii="Lucida Calligraphy" w:hAnsi="Lucida Calligraphy"/>
              </w:rPr>
            </w:pPr>
            <w:r w:rsidRPr="00FD5413">
              <w:rPr>
                <w:rFonts w:ascii="Lucida Calligraphy" w:hAnsi="Lucida Calligraphy"/>
              </w:rPr>
              <w:t>Political</w:t>
            </w:r>
          </w:p>
        </w:tc>
        <w:tc>
          <w:tcPr>
            <w:tcW w:w="2294" w:type="dxa"/>
          </w:tcPr>
          <w:p w:rsidR="00211428" w:rsidRPr="00FD5413" w:rsidRDefault="00211428" w:rsidP="00211428">
            <w:pPr>
              <w:jc w:val="center"/>
              <w:cnfStyle w:val="100000000000" w:firstRow="1" w:lastRow="0" w:firstColumn="0" w:lastColumn="0" w:oddVBand="0" w:evenVBand="0" w:oddHBand="0" w:evenHBand="0" w:firstRowFirstColumn="0" w:firstRowLastColumn="0" w:lastRowFirstColumn="0" w:lastRowLastColumn="0"/>
              <w:rPr>
                <w:rFonts w:ascii="Lucida Calligraphy" w:hAnsi="Lucida Calligraphy"/>
              </w:rPr>
            </w:pPr>
            <w:r w:rsidRPr="00FD5413">
              <w:rPr>
                <w:rFonts w:ascii="Lucida Calligraphy" w:hAnsi="Lucida Calligraphy"/>
              </w:rPr>
              <w:t>Economic</w:t>
            </w:r>
          </w:p>
        </w:tc>
        <w:tc>
          <w:tcPr>
            <w:tcW w:w="2198" w:type="dxa"/>
          </w:tcPr>
          <w:p w:rsidR="00211428" w:rsidRPr="00FD5413" w:rsidRDefault="00211428" w:rsidP="00211428">
            <w:pPr>
              <w:jc w:val="center"/>
              <w:cnfStyle w:val="100000000000" w:firstRow="1" w:lastRow="0" w:firstColumn="0" w:lastColumn="0" w:oddVBand="0" w:evenVBand="0" w:oddHBand="0" w:evenHBand="0" w:firstRowFirstColumn="0" w:firstRowLastColumn="0" w:lastRowFirstColumn="0" w:lastRowLastColumn="0"/>
              <w:rPr>
                <w:rFonts w:ascii="Lucida Calligraphy" w:hAnsi="Lucida Calligraphy"/>
              </w:rPr>
            </w:pPr>
            <w:r w:rsidRPr="00FD5413">
              <w:rPr>
                <w:rFonts w:ascii="Lucida Calligraphy" w:hAnsi="Lucida Calligraphy"/>
              </w:rPr>
              <w:t>Military</w:t>
            </w:r>
          </w:p>
        </w:tc>
        <w:tc>
          <w:tcPr>
            <w:tcW w:w="2198" w:type="dxa"/>
          </w:tcPr>
          <w:p w:rsidR="00211428" w:rsidRPr="00FD5413" w:rsidRDefault="00211428" w:rsidP="00211428">
            <w:pPr>
              <w:jc w:val="center"/>
              <w:cnfStyle w:val="100000000000" w:firstRow="1" w:lastRow="0" w:firstColumn="0" w:lastColumn="0" w:oddVBand="0" w:evenVBand="0" w:oddHBand="0" w:evenHBand="0" w:firstRowFirstColumn="0" w:firstRowLastColumn="0" w:lastRowFirstColumn="0" w:lastRowLastColumn="0"/>
              <w:rPr>
                <w:rFonts w:ascii="Lucida Calligraphy" w:hAnsi="Lucida Calligraphy"/>
              </w:rPr>
            </w:pPr>
            <w:r w:rsidRPr="00FD5413">
              <w:rPr>
                <w:rFonts w:ascii="Lucida Calligraphy" w:hAnsi="Lucida Calligraphy"/>
              </w:rPr>
              <w:t>Social</w:t>
            </w:r>
          </w:p>
        </w:tc>
        <w:tc>
          <w:tcPr>
            <w:tcW w:w="2152" w:type="dxa"/>
          </w:tcPr>
          <w:p w:rsidR="00211428" w:rsidRPr="00FD5413" w:rsidRDefault="00211428" w:rsidP="00211428">
            <w:pPr>
              <w:jc w:val="center"/>
              <w:cnfStyle w:val="100000000000" w:firstRow="1" w:lastRow="0" w:firstColumn="0" w:lastColumn="0" w:oddVBand="0" w:evenVBand="0" w:oddHBand="0" w:evenHBand="0" w:firstRowFirstColumn="0" w:firstRowLastColumn="0" w:lastRowFirstColumn="0" w:lastRowLastColumn="0"/>
              <w:rPr>
                <w:rFonts w:ascii="Lucida Calligraphy" w:hAnsi="Lucida Calligraphy"/>
              </w:rPr>
            </w:pPr>
            <w:r w:rsidRPr="00FD5413">
              <w:rPr>
                <w:rFonts w:ascii="Lucida Calligraphy" w:hAnsi="Lucida Calligraphy"/>
              </w:rPr>
              <w:t>Cultural</w:t>
            </w:r>
          </w:p>
        </w:tc>
        <w:tc>
          <w:tcPr>
            <w:tcW w:w="2148" w:type="dxa"/>
          </w:tcPr>
          <w:p w:rsidR="00211428" w:rsidRPr="00FD5413" w:rsidRDefault="00D13241" w:rsidP="00211428">
            <w:pPr>
              <w:jc w:val="center"/>
              <w:cnfStyle w:val="100000000000" w:firstRow="1" w:lastRow="0" w:firstColumn="0" w:lastColumn="0" w:oddVBand="0" w:evenVBand="0" w:oddHBand="0" w:evenHBand="0" w:firstRowFirstColumn="0" w:firstRowLastColumn="0" w:lastRowFirstColumn="0" w:lastRowLastColumn="0"/>
              <w:rPr>
                <w:rFonts w:ascii="Lucida Calligraphy" w:hAnsi="Lucida Calligraphy"/>
              </w:rPr>
            </w:pPr>
            <w:r>
              <w:rPr>
                <w:noProof/>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-600075</wp:posOffset>
                      </wp:positionV>
                      <wp:extent cx="1191260" cy="1090295"/>
                      <wp:effectExtent l="12700" t="10795" r="571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1090295"/>
                              </a:xfrm>
                              <a:prstGeom prst="rect">
                                <a:avLst/>
                              </a:prstGeom>
                              <a:solidFill>
                                <a:srgbClr val="FFFFFF"/>
                              </a:solidFill>
                              <a:ln w="9525">
                                <a:solidFill>
                                  <a:srgbClr val="000000"/>
                                </a:solidFill>
                                <a:miter lim="800000"/>
                                <a:headEnd/>
                                <a:tailEnd/>
                              </a:ln>
                            </wps:spPr>
                            <wps:txbx>
                              <w:txbxContent>
                                <w:p w:rsidR="00211428" w:rsidRDefault="00211428">
                                  <w:r>
                                    <w:t>In the world today, who could this ruler be compared to and why?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pt;margin-top:-47.25pt;width:93.8pt;height:8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">
                      <v:textbox>
                        <w:txbxContent>
                          <w:p w:rsidR="00211428" w:rsidRDefault="00211428">
                            <w:r>
                              <w:t>In the world today, who could this ruler be compared to and why?</w:t>
                            </w:r>
                          </w:p>
                        </w:txbxContent>
                      </v:textbox>
                    </v:shape>
                  </w:pict>
                </mc:Fallback>
              </mc:AlternateContent>
            </w:r>
          </w:p>
        </w:tc>
      </w:tr>
      <w:tr w:rsidR="00684218" w:rsidTr="005E2F53">
        <w:trPr>
          <w:cnfStyle w:val="000000100000" w:firstRow="0" w:lastRow="0" w:firstColumn="0" w:lastColumn="0" w:oddVBand="0" w:evenVBand="0" w:oddHBand="1" w:evenHBand="0" w:firstRowFirstColumn="0" w:firstRowLastColumn="0" w:lastRowFirstColumn="0" w:lastRowLastColumn="0"/>
          <w:trHeight w:val="1369"/>
        </w:trPr>
        <w:tc>
          <w:tcPr>
            <w:cnfStyle w:val="001000000000" w:firstRow="0" w:lastRow="0" w:firstColumn="1" w:lastColumn="0" w:oddVBand="0" w:evenVBand="0" w:oddHBand="0" w:evenHBand="0" w:firstRowFirstColumn="0" w:firstRowLastColumn="0" w:lastRowFirstColumn="0" w:lastRowLastColumn="0"/>
            <w:tcW w:w="1436" w:type="dxa"/>
          </w:tcPr>
          <w:p w:rsidR="00211428" w:rsidRPr="00FD5413" w:rsidRDefault="00211428" w:rsidP="00211428">
            <w:pPr>
              <w:jc w:val="center"/>
              <w:rPr>
                <w:rFonts w:ascii="French Script MT" w:hAnsi="French Script MT"/>
                <w:sz w:val="36"/>
              </w:rPr>
            </w:pPr>
            <w:r w:rsidRPr="00FD5413">
              <w:rPr>
                <w:rFonts w:ascii="French Script MT" w:hAnsi="French Script MT"/>
                <w:sz w:val="36"/>
              </w:rPr>
              <w:t>Louis XIV</w:t>
            </w:r>
          </w:p>
          <w:p w:rsidR="00211428" w:rsidRPr="00FD5413" w:rsidRDefault="00211428" w:rsidP="00211428">
            <w:pPr>
              <w:jc w:val="center"/>
              <w:rPr>
                <w:rFonts w:ascii="French Script MT" w:hAnsi="French Script MT"/>
                <w:sz w:val="36"/>
              </w:rPr>
            </w:pPr>
            <w:r w:rsidRPr="00FD5413">
              <w:rPr>
                <w:rFonts w:ascii="French Script MT" w:hAnsi="French Script MT"/>
                <w:sz w:val="36"/>
              </w:rPr>
              <w:t>Of</w:t>
            </w:r>
          </w:p>
          <w:p w:rsidR="00211428" w:rsidRPr="00B5404C" w:rsidRDefault="00211428" w:rsidP="00B5404C">
            <w:pPr>
              <w:jc w:val="center"/>
              <w:rPr>
                <w:rFonts w:ascii="French Script MT" w:hAnsi="French Script MT"/>
                <w:sz w:val="36"/>
              </w:rPr>
            </w:pPr>
            <w:r w:rsidRPr="00FD5413">
              <w:rPr>
                <w:rFonts w:ascii="French Script MT" w:hAnsi="French Script MT"/>
                <w:sz w:val="36"/>
              </w:rPr>
              <w:t>France</w:t>
            </w:r>
          </w:p>
        </w:tc>
        <w:tc>
          <w:tcPr>
            <w:tcW w:w="2190" w:type="dxa"/>
          </w:tcPr>
          <w:p w:rsidR="00211428" w:rsidRDefault="00211428" w:rsidP="00211428">
            <w:pPr>
              <w:cnfStyle w:val="000000100000" w:firstRow="0" w:lastRow="0" w:firstColumn="0" w:lastColumn="0" w:oddVBand="0" w:evenVBand="0" w:oddHBand="1" w:evenHBand="0" w:firstRowFirstColumn="0" w:firstRowLastColumn="0" w:lastRowFirstColumn="0" w:lastRowLastColumn="0"/>
            </w:pPr>
          </w:p>
          <w:p w:rsidR="004732E1" w:rsidRDefault="004732E1" w:rsidP="00211428">
            <w:pPr>
              <w:cnfStyle w:val="000000100000" w:firstRow="0" w:lastRow="0" w:firstColumn="0" w:lastColumn="0" w:oddVBand="0" w:evenVBand="0" w:oddHBand="1" w:evenHBand="0" w:firstRowFirstColumn="0" w:firstRowLastColumn="0" w:lastRowFirstColumn="0" w:lastRowLastColumn="0"/>
            </w:pPr>
          </w:p>
          <w:p w:rsidR="004732E1" w:rsidRDefault="00684218" w:rsidP="00684218">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t>Divine Right</w:t>
            </w:r>
          </w:p>
          <w:p w:rsidR="00684218" w:rsidRDefault="00684218" w:rsidP="00684218">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t>Absolute monarch</w:t>
            </w:r>
          </w:p>
          <w:p w:rsidR="00684218" w:rsidRDefault="00684218" w:rsidP="00684218">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t>Revoked Edict of Nantes</w:t>
            </w:r>
          </w:p>
          <w:p w:rsidR="004732E1" w:rsidRDefault="004732E1" w:rsidP="00211428">
            <w:pPr>
              <w:cnfStyle w:val="000000100000" w:firstRow="0" w:lastRow="0" w:firstColumn="0" w:lastColumn="0" w:oddVBand="0" w:evenVBand="0" w:oddHBand="1" w:evenHBand="0" w:firstRowFirstColumn="0" w:firstRowLastColumn="0" w:lastRowFirstColumn="0" w:lastRowLastColumn="0"/>
            </w:pPr>
          </w:p>
          <w:p w:rsidR="004732E1" w:rsidRDefault="004732E1" w:rsidP="00211428">
            <w:pPr>
              <w:cnfStyle w:val="000000100000" w:firstRow="0" w:lastRow="0" w:firstColumn="0" w:lastColumn="0" w:oddVBand="0" w:evenVBand="0" w:oddHBand="1" w:evenHBand="0" w:firstRowFirstColumn="0" w:firstRowLastColumn="0" w:lastRowFirstColumn="0" w:lastRowLastColumn="0"/>
            </w:pPr>
          </w:p>
          <w:p w:rsidR="004732E1" w:rsidRDefault="004732E1" w:rsidP="00211428">
            <w:pPr>
              <w:cnfStyle w:val="000000100000" w:firstRow="0" w:lastRow="0" w:firstColumn="0" w:lastColumn="0" w:oddVBand="0" w:evenVBand="0" w:oddHBand="1" w:evenHBand="0" w:firstRowFirstColumn="0" w:firstRowLastColumn="0" w:lastRowFirstColumn="0" w:lastRowLastColumn="0"/>
            </w:pPr>
          </w:p>
        </w:tc>
        <w:tc>
          <w:tcPr>
            <w:tcW w:w="2294" w:type="dxa"/>
          </w:tcPr>
          <w:p w:rsidR="00211428" w:rsidRDefault="00684218" w:rsidP="00684218">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t>Taxed the poor</w:t>
            </w:r>
          </w:p>
          <w:p w:rsidR="00684218" w:rsidRDefault="00684218" w:rsidP="00684218">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t>In debt because of Versailles</w:t>
            </w:r>
          </w:p>
          <w:p w:rsidR="00684218" w:rsidRDefault="00684218" w:rsidP="00684218">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t>Constantly in war</w:t>
            </w:r>
          </w:p>
        </w:tc>
        <w:tc>
          <w:tcPr>
            <w:tcW w:w="2198" w:type="dxa"/>
          </w:tcPr>
          <w:p w:rsidR="00211428" w:rsidRDefault="00684218" w:rsidP="00684218">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t>4 different conflicts</w:t>
            </w:r>
          </w:p>
          <w:p w:rsidR="00684218" w:rsidRDefault="00684218" w:rsidP="00684218">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t>War of Devotion</w:t>
            </w:r>
          </w:p>
          <w:p w:rsidR="00684218" w:rsidRDefault="00684218" w:rsidP="00684218">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t>Dutch War</w:t>
            </w:r>
          </w:p>
          <w:p w:rsidR="00684218" w:rsidRDefault="00684218" w:rsidP="00684218">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t>W</w:t>
            </w:r>
            <w:r w:rsidR="005E2F53">
              <w:t>ar of the Palatinate</w:t>
            </w:r>
          </w:p>
          <w:p w:rsidR="00684218" w:rsidRDefault="00684218" w:rsidP="00684218">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t>War of Spanish Succession</w:t>
            </w:r>
          </w:p>
        </w:tc>
        <w:tc>
          <w:tcPr>
            <w:tcW w:w="2198" w:type="dxa"/>
          </w:tcPr>
          <w:p w:rsidR="00211428" w:rsidRDefault="005E2F53" w:rsidP="005E2F53">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t>Patron of arts</w:t>
            </w:r>
          </w:p>
          <w:p w:rsidR="005E2F53" w:rsidRDefault="005E2F53" w:rsidP="005E2F53">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t>Versailles</w:t>
            </w:r>
          </w:p>
        </w:tc>
        <w:tc>
          <w:tcPr>
            <w:tcW w:w="2152" w:type="dxa"/>
          </w:tcPr>
          <w:p w:rsidR="00211428" w:rsidRDefault="005E2F53" w:rsidP="005E2F53">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t>Versailles culture</w:t>
            </w:r>
          </w:p>
          <w:p w:rsidR="005E2F53" w:rsidRDefault="005E2F53" w:rsidP="005E2F53">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t>Many paintings and he supported artists</w:t>
            </w:r>
          </w:p>
          <w:p w:rsidR="005E2F53" w:rsidRDefault="005E2F53" w:rsidP="005E2F53">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t xml:space="preserve">Supporter of ballet </w:t>
            </w:r>
          </w:p>
        </w:tc>
        <w:tc>
          <w:tcPr>
            <w:tcW w:w="2148" w:type="dxa"/>
          </w:tcPr>
          <w:p w:rsidR="00211428" w:rsidRDefault="00211428" w:rsidP="00211428">
            <w:pPr>
              <w:cnfStyle w:val="000000100000" w:firstRow="0" w:lastRow="0" w:firstColumn="0" w:lastColumn="0" w:oddVBand="0" w:evenVBand="0" w:oddHBand="1" w:evenHBand="0" w:firstRowFirstColumn="0" w:firstRowLastColumn="0" w:lastRowFirstColumn="0" w:lastRowLastColumn="0"/>
            </w:pPr>
            <w:bookmarkStart w:id="0" w:name="_GoBack"/>
            <w:bookmarkEnd w:id="0"/>
          </w:p>
        </w:tc>
      </w:tr>
      <w:tr w:rsidR="00684218" w:rsidTr="005E2F53">
        <w:trPr>
          <w:trHeight w:val="1071"/>
        </w:trPr>
        <w:tc>
          <w:tcPr>
            <w:cnfStyle w:val="001000000000" w:firstRow="0" w:lastRow="0" w:firstColumn="1" w:lastColumn="0" w:oddVBand="0" w:evenVBand="0" w:oddHBand="0" w:evenHBand="0" w:firstRowFirstColumn="0" w:firstRowLastColumn="0" w:lastRowFirstColumn="0" w:lastRowLastColumn="0"/>
            <w:tcW w:w="1436" w:type="dxa"/>
          </w:tcPr>
          <w:p w:rsidR="00211428" w:rsidRPr="00B5404C" w:rsidRDefault="00B5404C" w:rsidP="00B5404C">
            <w:pPr>
              <w:jc w:val="center"/>
              <w:rPr>
                <w:rFonts w:ascii="Engravers MT" w:hAnsi="Engravers MT"/>
                <w:sz w:val="28"/>
              </w:rPr>
            </w:pPr>
            <w:r>
              <w:rPr>
                <w:rFonts w:ascii="Engravers MT" w:hAnsi="Engravers MT"/>
                <w:sz w:val="28"/>
              </w:rPr>
              <w:t>Peter T</w:t>
            </w:r>
            <w:r w:rsidR="00211428" w:rsidRPr="00FD5413">
              <w:rPr>
                <w:rFonts w:ascii="Engravers MT" w:hAnsi="Engravers MT"/>
                <w:sz w:val="28"/>
              </w:rPr>
              <w:t>he Great</w:t>
            </w:r>
          </w:p>
        </w:tc>
        <w:tc>
          <w:tcPr>
            <w:tcW w:w="2190" w:type="dxa"/>
          </w:tcPr>
          <w:p w:rsidR="00211428" w:rsidRDefault="00211428" w:rsidP="00211428">
            <w:pPr>
              <w:cnfStyle w:val="000000000000" w:firstRow="0" w:lastRow="0" w:firstColumn="0" w:lastColumn="0" w:oddVBand="0" w:evenVBand="0" w:oddHBand="0" w:evenHBand="0" w:firstRowFirstColumn="0" w:firstRowLastColumn="0" w:lastRowFirstColumn="0" w:lastRowLastColumn="0"/>
            </w:pPr>
          </w:p>
          <w:p w:rsidR="004732E1" w:rsidRDefault="004732E1" w:rsidP="00211428">
            <w:pPr>
              <w:cnfStyle w:val="000000000000" w:firstRow="0" w:lastRow="0" w:firstColumn="0" w:lastColumn="0" w:oddVBand="0" w:evenVBand="0" w:oddHBand="0" w:evenHBand="0" w:firstRowFirstColumn="0" w:firstRowLastColumn="0" w:lastRowFirstColumn="0" w:lastRowLastColumn="0"/>
            </w:pPr>
          </w:p>
          <w:p w:rsidR="004732E1" w:rsidRDefault="004732E1" w:rsidP="00211428">
            <w:pPr>
              <w:cnfStyle w:val="000000000000" w:firstRow="0" w:lastRow="0" w:firstColumn="0" w:lastColumn="0" w:oddVBand="0" w:evenVBand="0" w:oddHBand="0" w:evenHBand="0" w:firstRowFirstColumn="0" w:firstRowLastColumn="0" w:lastRowFirstColumn="0" w:lastRowLastColumn="0"/>
            </w:pPr>
          </w:p>
          <w:p w:rsidR="004732E1" w:rsidRDefault="004732E1" w:rsidP="00211428">
            <w:pPr>
              <w:cnfStyle w:val="000000000000" w:firstRow="0" w:lastRow="0" w:firstColumn="0" w:lastColumn="0" w:oddVBand="0" w:evenVBand="0" w:oddHBand="0" w:evenHBand="0" w:firstRowFirstColumn="0" w:firstRowLastColumn="0" w:lastRowFirstColumn="0" w:lastRowLastColumn="0"/>
            </w:pPr>
          </w:p>
          <w:p w:rsidR="004732E1" w:rsidRDefault="004732E1" w:rsidP="00211428">
            <w:pPr>
              <w:cnfStyle w:val="000000000000" w:firstRow="0" w:lastRow="0" w:firstColumn="0" w:lastColumn="0" w:oddVBand="0" w:evenVBand="0" w:oddHBand="0" w:evenHBand="0" w:firstRowFirstColumn="0" w:firstRowLastColumn="0" w:lastRowFirstColumn="0" w:lastRowLastColumn="0"/>
            </w:pPr>
          </w:p>
          <w:p w:rsidR="004732E1" w:rsidRDefault="004732E1" w:rsidP="00211428">
            <w:pPr>
              <w:cnfStyle w:val="000000000000" w:firstRow="0" w:lastRow="0" w:firstColumn="0" w:lastColumn="0" w:oddVBand="0" w:evenVBand="0" w:oddHBand="0" w:evenHBand="0" w:firstRowFirstColumn="0" w:firstRowLastColumn="0" w:lastRowFirstColumn="0" w:lastRowLastColumn="0"/>
            </w:pPr>
          </w:p>
          <w:p w:rsidR="004732E1" w:rsidRDefault="004732E1" w:rsidP="00211428">
            <w:pPr>
              <w:cnfStyle w:val="000000000000" w:firstRow="0" w:lastRow="0" w:firstColumn="0" w:lastColumn="0" w:oddVBand="0" w:evenVBand="0" w:oddHBand="0" w:evenHBand="0" w:firstRowFirstColumn="0" w:firstRowLastColumn="0" w:lastRowFirstColumn="0" w:lastRowLastColumn="0"/>
            </w:pPr>
          </w:p>
        </w:tc>
        <w:tc>
          <w:tcPr>
            <w:tcW w:w="2294" w:type="dxa"/>
          </w:tcPr>
          <w:p w:rsidR="00211428" w:rsidRDefault="00211428" w:rsidP="00211428">
            <w:pPr>
              <w:cnfStyle w:val="000000000000" w:firstRow="0" w:lastRow="0" w:firstColumn="0" w:lastColumn="0" w:oddVBand="0" w:evenVBand="0" w:oddHBand="0" w:evenHBand="0" w:firstRowFirstColumn="0" w:firstRowLastColumn="0" w:lastRowFirstColumn="0" w:lastRowLastColumn="0"/>
            </w:pPr>
          </w:p>
        </w:tc>
        <w:tc>
          <w:tcPr>
            <w:tcW w:w="2198" w:type="dxa"/>
          </w:tcPr>
          <w:p w:rsidR="00211428" w:rsidRDefault="00211428" w:rsidP="00211428">
            <w:pPr>
              <w:cnfStyle w:val="000000000000" w:firstRow="0" w:lastRow="0" w:firstColumn="0" w:lastColumn="0" w:oddVBand="0" w:evenVBand="0" w:oddHBand="0" w:evenHBand="0" w:firstRowFirstColumn="0" w:firstRowLastColumn="0" w:lastRowFirstColumn="0" w:lastRowLastColumn="0"/>
            </w:pPr>
          </w:p>
        </w:tc>
        <w:tc>
          <w:tcPr>
            <w:tcW w:w="2198" w:type="dxa"/>
          </w:tcPr>
          <w:p w:rsidR="00211428" w:rsidRDefault="00211428" w:rsidP="00211428">
            <w:pPr>
              <w:cnfStyle w:val="000000000000" w:firstRow="0" w:lastRow="0" w:firstColumn="0" w:lastColumn="0" w:oddVBand="0" w:evenVBand="0" w:oddHBand="0" w:evenHBand="0" w:firstRowFirstColumn="0" w:firstRowLastColumn="0" w:lastRowFirstColumn="0" w:lastRowLastColumn="0"/>
            </w:pPr>
          </w:p>
        </w:tc>
        <w:tc>
          <w:tcPr>
            <w:tcW w:w="2152" w:type="dxa"/>
          </w:tcPr>
          <w:p w:rsidR="00211428" w:rsidRDefault="00211428" w:rsidP="00211428">
            <w:pPr>
              <w:cnfStyle w:val="000000000000" w:firstRow="0" w:lastRow="0" w:firstColumn="0" w:lastColumn="0" w:oddVBand="0" w:evenVBand="0" w:oddHBand="0" w:evenHBand="0" w:firstRowFirstColumn="0" w:firstRowLastColumn="0" w:lastRowFirstColumn="0" w:lastRowLastColumn="0"/>
            </w:pPr>
          </w:p>
        </w:tc>
        <w:tc>
          <w:tcPr>
            <w:tcW w:w="2148" w:type="dxa"/>
          </w:tcPr>
          <w:p w:rsidR="00211428" w:rsidRDefault="00211428" w:rsidP="00211428">
            <w:pPr>
              <w:cnfStyle w:val="000000000000" w:firstRow="0" w:lastRow="0" w:firstColumn="0" w:lastColumn="0" w:oddVBand="0" w:evenVBand="0" w:oddHBand="0" w:evenHBand="0" w:firstRowFirstColumn="0" w:firstRowLastColumn="0" w:lastRowFirstColumn="0" w:lastRowLastColumn="0"/>
            </w:pPr>
          </w:p>
        </w:tc>
      </w:tr>
      <w:tr w:rsidR="00684218" w:rsidTr="005E2F53">
        <w:trPr>
          <w:cnfStyle w:val="000000100000" w:firstRow="0" w:lastRow="0" w:firstColumn="0" w:lastColumn="0" w:oddVBand="0" w:evenVBand="0" w:oddHBand="1" w:evenHBand="0" w:firstRowFirstColumn="0" w:firstRowLastColumn="0" w:lastRowFirstColumn="0" w:lastRowLastColumn="0"/>
          <w:trHeight w:val="1233"/>
        </w:trPr>
        <w:tc>
          <w:tcPr>
            <w:cnfStyle w:val="001000000000" w:firstRow="0" w:lastRow="0" w:firstColumn="1" w:lastColumn="0" w:oddVBand="0" w:evenVBand="0" w:oddHBand="0" w:evenHBand="0" w:firstRowFirstColumn="0" w:firstRowLastColumn="0" w:lastRowFirstColumn="0" w:lastRowLastColumn="0"/>
            <w:tcW w:w="1436" w:type="dxa"/>
          </w:tcPr>
          <w:p w:rsidR="00211428" w:rsidRPr="00FD5413" w:rsidRDefault="00211428" w:rsidP="00211428">
            <w:pPr>
              <w:jc w:val="center"/>
              <w:rPr>
                <w:rFonts w:ascii="Felix Titling" w:hAnsi="Felix Titling"/>
                <w:sz w:val="24"/>
              </w:rPr>
            </w:pPr>
            <w:r w:rsidRPr="00FD5413">
              <w:rPr>
                <w:rFonts w:ascii="Felix Titling" w:hAnsi="Felix Titling"/>
                <w:sz w:val="24"/>
              </w:rPr>
              <w:t>Maria Theresa</w:t>
            </w:r>
          </w:p>
          <w:p w:rsidR="00211428" w:rsidRPr="00FD5413" w:rsidRDefault="00211428" w:rsidP="00211428">
            <w:pPr>
              <w:jc w:val="center"/>
              <w:rPr>
                <w:rFonts w:ascii="Felix Titling" w:hAnsi="Felix Titling"/>
                <w:sz w:val="24"/>
              </w:rPr>
            </w:pPr>
            <w:r w:rsidRPr="00FD5413">
              <w:rPr>
                <w:rFonts w:ascii="Felix Titling" w:hAnsi="Felix Titling"/>
                <w:sz w:val="24"/>
              </w:rPr>
              <w:t>Of</w:t>
            </w:r>
          </w:p>
          <w:p w:rsidR="00211428" w:rsidRPr="00B5404C" w:rsidRDefault="00211428" w:rsidP="00B5404C">
            <w:pPr>
              <w:jc w:val="center"/>
              <w:rPr>
                <w:rFonts w:ascii="Felix Titling" w:hAnsi="Felix Titling"/>
                <w:sz w:val="24"/>
              </w:rPr>
            </w:pPr>
            <w:r w:rsidRPr="00FD5413">
              <w:rPr>
                <w:rFonts w:ascii="Felix Titling" w:hAnsi="Felix Titling"/>
                <w:sz w:val="24"/>
              </w:rPr>
              <w:t>Austria</w:t>
            </w:r>
          </w:p>
        </w:tc>
        <w:tc>
          <w:tcPr>
            <w:tcW w:w="2190" w:type="dxa"/>
          </w:tcPr>
          <w:p w:rsidR="00211428" w:rsidRDefault="00770494" w:rsidP="00770494">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Absolutist</w:t>
            </w:r>
          </w:p>
          <w:p w:rsidR="00770494" w:rsidRDefault="00770494" w:rsidP="00770494">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Strengthen State</w:t>
            </w:r>
          </w:p>
          <w:p w:rsidR="004732E1" w:rsidRDefault="004732E1" w:rsidP="00211428">
            <w:pPr>
              <w:cnfStyle w:val="000000100000" w:firstRow="0" w:lastRow="0" w:firstColumn="0" w:lastColumn="0" w:oddVBand="0" w:evenVBand="0" w:oddHBand="1" w:evenHBand="0" w:firstRowFirstColumn="0" w:firstRowLastColumn="0" w:lastRowFirstColumn="0" w:lastRowLastColumn="0"/>
            </w:pPr>
          </w:p>
          <w:p w:rsidR="004732E1" w:rsidRDefault="004732E1" w:rsidP="00211428">
            <w:pPr>
              <w:cnfStyle w:val="000000100000" w:firstRow="0" w:lastRow="0" w:firstColumn="0" w:lastColumn="0" w:oddVBand="0" w:evenVBand="0" w:oddHBand="1" w:evenHBand="0" w:firstRowFirstColumn="0" w:firstRowLastColumn="0" w:lastRowFirstColumn="0" w:lastRowLastColumn="0"/>
            </w:pPr>
          </w:p>
          <w:p w:rsidR="004732E1" w:rsidRDefault="004732E1" w:rsidP="00211428">
            <w:pPr>
              <w:cnfStyle w:val="000000100000" w:firstRow="0" w:lastRow="0" w:firstColumn="0" w:lastColumn="0" w:oddVBand="0" w:evenVBand="0" w:oddHBand="1" w:evenHBand="0" w:firstRowFirstColumn="0" w:firstRowLastColumn="0" w:lastRowFirstColumn="0" w:lastRowLastColumn="0"/>
            </w:pPr>
          </w:p>
          <w:p w:rsidR="004732E1" w:rsidRDefault="004732E1" w:rsidP="00211428">
            <w:pPr>
              <w:cnfStyle w:val="000000100000" w:firstRow="0" w:lastRow="0" w:firstColumn="0" w:lastColumn="0" w:oddVBand="0" w:evenVBand="0" w:oddHBand="1" w:evenHBand="0" w:firstRowFirstColumn="0" w:firstRowLastColumn="0" w:lastRowFirstColumn="0" w:lastRowLastColumn="0"/>
            </w:pPr>
          </w:p>
          <w:p w:rsidR="004732E1" w:rsidRDefault="004732E1" w:rsidP="00211428">
            <w:pPr>
              <w:cnfStyle w:val="000000100000" w:firstRow="0" w:lastRow="0" w:firstColumn="0" w:lastColumn="0" w:oddVBand="0" w:evenVBand="0" w:oddHBand="1" w:evenHBand="0" w:firstRowFirstColumn="0" w:firstRowLastColumn="0" w:lastRowFirstColumn="0" w:lastRowLastColumn="0"/>
            </w:pPr>
          </w:p>
          <w:p w:rsidR="004732E1" w:rsidRDefault="004732E1" w:rsidP="00211428">
            <w:pPr>
              <w:cnfStyle w:val="000000100000" w:firstRow="0" w:lastRow="0" w:firstColumn="0" w:lastColumn="0" w:oddVBand="0" w:evenVBand="0" w:oddHBand="1" w:evenHBand="0" w:firstRowFirstColumn="0" w:firstRowLastColumn="0" w:lastRowFirstColumn="0" w:lastRowLastColumn="0"/>
            </w:pPr>
          </w:p>
        </w:tc>
        <w:tc>
          <w:tcPr>
            <w:tcW w:w="2294" w:type="dxa"/>
          </w:tcPr>
          <w:p w:rsidR="00211428" w:rsidRDefault="00770494" w:rsidP="00770494">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Strengtened bureaucracy </w:t>
            </w:r>
          </w:p>
          <w:p w:rsidR="00770494" w:rsidRDefault="00770494" w:rsidP="00770494">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Revamped tax system and taxed nobles</w:t>
            </w:r>
          </w:p>
          <w:p w:rsidR="00770494" w:rsidRDefault="00770494" w:rsidP="00770494">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Improved agriculture</w:t>
            </w:r>
          </w:p>
        </w:tc>
        <w:tc>
          <w:tcPr>
            <w:tcW w:w="2198" w:type="dxa"/>
          </w:tcPr>
          <w:p w:rsidR="00211428" w:rsidRDefault="00770494" w:rsidP="00770494">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Was inexperienced but held her own in he War of Austrian Succesion </w:t>
            </w:r>
          </w:p>
          <w:p w:rsidR="00770494" w:rsidRDefault="00770494" w:rsidP="00770494">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Lost </w:t>
            </w:r>
            <w:r w:rsidR="0079261C">
              <w:t xml:space="preserve">Silesia </w:t>
            </w:r>
          </w:p>
        </w:tc>
        <w:tc>
          <w:tcPr>
            <w:tcW w:w="2198" w:type="dxa"/>
          </w:tcPr>
          <w:p w:rsidR="00211428" w:rsidRDefault="00684218" w:rsidP="00684218">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Was first queen of HRE and Austria </w:t>
            </w:r>
          </w:p>
          <w:p w:rsidR="00684218" w:rsidRDefault="00684218" w:rsidP="00684218">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Underestimated</w:t>
            </w:r>
          </w:p>
          <w:p w:rsidR="00684218" w:rsidRDefault="00684218" w:rsidP="00684218">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Reduced lords power</w:t>
            </w:r>
          </w:p>
        </w:tc>
        <w:tc>
          <w:tcPr>
            <w:tcW w:w="2152" w:type="dxa"/>
          </w:tcPr>
          <w:p w:rsidR="00211428" w:rsidRDefault="00684218" w:rsidP="00684218">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Catholic</w:t>
            </w:r>
          </w:p>
          <w:p w:rsidR="00684218" w:rsidRDefault="00684218" w:rsidP="00684218">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Wanted to limit papacy influence </w:t>
            </w:r>
          </w:p>
          <w:p w:rsidR="00684218" w:rsidRDefault="00684218" w:rsidP="00684218">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Eliminated religious holidays</w:t>
            </w:r>
          </w:p>
        </w:tc>
        <w:tc>
          <w:tcPr>
            <w:tcW w:w="2148" w:type="dxa"/>
          </w:tcPr>
          <w:p w:rsidR="00211428" w:rsidRDefault="00684218" w:rsidP="00684218">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Chancellor Angela Merkel. Both strong German woman looking to reform their countries</w:t>
            </w:r>
          </w:p>
        </w:tc>
      </w:tr>
      <w:tr w:rsidR="00684218" w:rsidTr="005E2F53">
        <w:trPr>
          <w:trHeight w:val="1170"/>
        </w:trPr>
        <w:tc>
          <w:tcPr>
            <w:cnfStyle w:val="001000000000" w:firstRow="0" w:lastRow="0" w:firstColumn="1" w:lastColumn="0" w:oddVBand="0" w:evenVBand="0" w:oddHBand="0" w:evenHBand="0" w:firstRowFirstColumn="0" w:firstRowLastColumn="0" w:lastRowFirstColumn="0" w:lastRowLastColumn="0"/>
            <w:tcW w:w="1436" w:type="dxa"/>
          </w:tcPr>
          <w:p w:rsidR="00211428" w:rsidRPr="00FD5413" w:rsidRDefault="00211428" w:rsidP="00211428">
            <w:pPr>
              <w:jc w:val="center"/>
              <w:rPr>
                <w:rFonts w:ascii="Old English Text MT" w:hAnsi="Old English Text MT"/>
                <w:sz w:val="28"/>
              </w:rPr>
            </w:pPr>
            <w:r w:rsidRPr="00FD5413">
              <w:rPr>
                <w:rFonts w:ascii="Old English Text MT" w:hAnsi="Old English Text MT"/>
                <w:sz w:val="28"/>
              </w:rPr>
              <w:t>Frederick II</w:t>
            </w:r>
          </w:p>
          <w:p w:rsidR="00211428" w:rsidRPr="00FD5413" w:rsidRDefault="00211428" w:rsidP="00211428">
            <w:pPr>
              <w:jc w:val="center"/>
              <w:rPr>
                <w:rFonts w:ascii="Old English Text MT" w:hAnsi="Old English Text MT"/>
                <w:sz w:val="28"/>
              </w:rPr>
            </w:pPr>
            <w:r w:rsidRPr="00FD5413">
              <w:rPr>
                <w:rFonts w:ascii="Old English Text MT" w:hAnsi="Old English Text MT"/>
                <w:sz w:val="28"/>
              </w:rPr>
              <w:t>Of</w:t>
            </w:r>
          </w:p>
          <w:p w:rsidR="00211428" w:rsidRPr="00FD5413" w:rsidRDefault="00211428" w:rsidP="00B5404C">
            <w:pPr>
              <w:jc w:val="center"/>
              <w:rPr>
                <w:rFonts w:ascii="Old English Text MT" w:hAnsi="Old English Text MT"/>
                <w:sz w:val="28"/>
              </w:rPr>
            </w:pPr>
            <w:r w:rsidRPr="00FD5413">
              <w:rPr>
                <w:rFonts w:ascii="Old English Text MT" w:hAnsi="Old English Text MT"/>
                <w:sz w:val="28"/>
              </w:rPr>
              <w:t>Prussia</w:t>
            </w:r>
          </w:p>
          <w:p w:rsidR="00211428" w:rsidRPr="00FD5413" w:rsidRDefault="00211428" w:rsidP="00211428">
            <w:pPr>
              <w:jc w:val="center"/>
              <w:rPr>
                <w:rFonts w:ascii="Century" w:hAnsi="Century"/>
              </w:rPr>
            </w:pPr>
          </w:p>
        </w:tc>
        <w:tc>
          <w:tcPr>
            <w:tcW w:w="2190" w:type="dxa"/>
          </w:tcPr>
          <w:p w:rsidR="004732E1" w:rsidRDefault="005E2F53" w:rsidP="005E2F53">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 xml:space="preserve">Domestic Policy </w:t>
            </w:r>
          </w:p>
          <w:p w:rsidR="005E2F53" w:rsidRDefault="005E2F53" w:rsidP="005E2F53">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Turned Prussia into a modern state and big power.</w:t>
            </w:r>
          </w:p>
          <w:p w:rsidR="004732E1" w:rsidRDefault="004732E1" w:rsidP="00211428">
            <w:pPr>
              <w:cnfStyle w:val="000000000000" w:firstRow="0" w:lastRow="0" w:firstColumn="0" w:lastColumn="0" w:oddVBand="0" w:evenVBand="0" w:oddHBand="0" w:evenHBand="0" w:firstRowFirstColumn="0" w:firstRowLastColumn="0" w:lastRowFirstColumn="0" w:lastRowLastColumn="0"/>
            </w:pPr>
          </w:p>
          <w:p w:rsidR="004732E1" w:rsidRDefault="004732E1" w:rsidP="00211428">
            <w:pPr>
              <w:cnfStyle w:val="000000000000" w:firstRow="0" w:lastRow="0" w:firstColumn="0" w:lastColumn="0" w:oddVBand="0" w:evenVBand="0" w:oddHBand="0" w:evenHBand="0" w:firstRowFirstColumn="0" w:firstRowLastColumn="0" w:lastRowFirstColumn="0" w:lastRowLastColumn="0"/>
            </w:pPr>
          </w:p>
          <w:p w:rsidR="004732E1" w:rsidRDefault="004732E1" w:rsidP="00211428">
            <w:pPr>
              <w:cnfStyle w:val="000000000000" w:firstRow="0" w:lastRow="0" w:firstColumn="0" w:lastColumn="0" w:oddVBand="0" w:evenVBand="0" w:oddHBand="0" w:evenHBand="0" w:firstRowFirstColumn="0" w:firstRowLastColumn="0" w:lastRowFirstColumn="0" w:lastRowLastColumn="0"/>
            </w:pPr>
          </w:p>
          <w:p w:rsidR="004732E1" w:rsidRDefault="004732E1" w:rsidP="00211428">
            <w:pPr>
              <w:cnfStyle w:val="000000000000" w:firstRow="0" w:lastRow="0" w:firstColumn="0" w:lastColumn="0" w:oddVBand="0" w:evenVBand="0" w:oddHBand="0" w:evenHBand="0" w:firstRowFirstColumn="0" w:firstRowLastColumn="0" w:lastRowFirstColumn="0" w:lastRowLastColumn="0"/>
            </w:pPr>
          </w:p>
          <w:p w:rsidR="004732E1" w:rsidRDefault="004732E1" w:rsidP="00211428">
            <w:pPr>
              <w:cnfStyle w:val="000000000000" w:firstRow="0" w:lastRow="0" w:firstColumn="0" w:lastColumn="0" w:oddVBand="0" w:evenVBand="0" w:oddHBand="0" w:evenHBand="0" w:firstRowFirstColumn="0" w:firstRowLastColumn="0" w:lastRowFirstColumn="0" w:lastRowLastColumn="0"/>
            </w:pPr>
          </w:p>
        </w:tc>
        <w:tc>
          <w:tcPr>
            <w:tcW w:w="2294" w:type="dxa"/>
          </w:tcPr>
          <w:p w:rsidR="00211428" w:rsidRDefault="005E2F53" w:rsidP="005E2F53">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lastRenderedPageBreak/>
              <w:t>Thriving Economy</w:t>
            </w:r>
          </w:p>
          <w:p w:rsidR="005E2F53" w:rsidRDefault="005E2F53" w:rsidP="005E2F53">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Turned state subsidies restored agriculture and rebuilt villages and towns.</w:t>
            </w:r>
          </w:p>
          <w:p w:rsidR="005E2F53" w:rsidRDefault="005E2F53" w:rsidP="005E2F53">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Improved tax collection</w:t>
            </w:r>
          </w:p>
          <w:p w:rsidR="005E2F53" w:rsidRDefault="005E2F53" w:rsidP="005E2F53">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lastRenderedPageBreak/>
              <w:t>Established various state monopolies</w:t>
            </w:r>
          </w:p>
        </w:tc>
        <w:tc>
          <w:tcPr>
            <w:tcW w:w="2198" w:type="dxa"/>
          </w:tcPr>
          <w:p w:rsidR="00211428" w:rsidRDefault="005E2F53" w:rsidP="005E2F53">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lastRenderedPageBreak/>
              <w:t xml:space="preserve">Daring and Aggressive </w:t>
            </w:r>
          </w:p>
          <w:p w:rsidR="005E2F53" w:rsidRDefault="005E2F53" w:rsidP="005E2F53">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Expanded and consolidated his lands</w:t>
            </w:r>
          </w:p>
        </w:tc>
        <w:tc>
          <w:tcPr>
            <w:tcW w:w="2198" w:type="dxa"/>
          </w:tcPr>
          <w:p w:rsidR="00211428" w:rsidRDefault="005E2F53" w:rsidP="005E2F53">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 xml:space="preserve">“Philosopher king” </w:t>
            </w:r>
          </w:p>
          <w:p w:rsidR="005E2F53" w:rsidRDefault="005E2F53" w:rsidP="005E2F53">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Platonic Idea</w:t>
            </w:r>
          </w:p>
          <w:p w:rsidR="005E2F53" w:rsidRDefault="005E2F53" w:rsidP="005E2F53">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Reformed creation of social status</w:t>
            </w:r>
          </w:p>
          <w:p w:rsidR="005E2F53" w:rsidRDefault="005E2F53" w:rsidP="005E2F53">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Improved education</w:t>
            </w:r>
          </w:p>
        </w:tc>
        <w:tc>
          <w:tcPr>
            <w:tcW w:w="2152" w:type="dxa"/>
          </w:tcPr>
          <w:p w:rsidR="00211428" w:rsidRDefault="005E2F53" w:rsidP="005E2F53">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Enthusiastic patron of arts &amp; sciences</w:t>
            </w:r>
          </w:p>
          <w:p w:rsidR="005E2F53" w:rsidRDefault="005E2F53" w:rsidP="005E2F53">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 xml:space="preserve">Gifted Musician </w:t>
            </w:r>
          </w:p>
          <w:p w:rsidR="005E2F53" w:rsidRDefault="005E2F53" w:rsidP="005E2F53">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 xml:space="preserve">Bright Minded </w:t>
            </w:r>
          </w:p>
        </w:tc>
        <w:tc>
          <w:tcPr>
            <w:tcW w:w="2148" w:type="dxa"/>
          </w:tcPr>
          <w:p w:rsidR="00211428" w:rsidRDefault="00211428" w:rsidP="00211428">
            <w:pPr>
              <w:cnfStyle w:val="000000000000" w:firstRow="0" w:lastRow="0" w:firstColumn="0" w:lastColumn="0" w:oddVBand="0" w:evenVBand="0" w:oddHBand="0" w:evenHBand="0" w:firstRowFirstColumn="0" w:firstRowLastColumn="0" w:lastRowFirstColumn="0" w:lastRowLastColumn="0"/>
            </w:pPr>
          </w:p>
        </w:tc>
      </w:tr>
      <w:tr w:rsidR="00684218" w:rsidTr="005E2F53">
        <w:trPr>
          <w:cnfStyle w:val="000000100000" w:firstRow="0" w:lastRow="0" w:firstColumn="0" w:lastColumn="0" w:oddVBand="0" w:evenVBand="0" w:oddHBand="1" w:evenHBand="0" w:firstRowFirstColumn="0" w:firstRowLastColumn="0" w:lastRowFirstColumn="0" w:lastRowLastColumn="0"/>
          <w:trHeight w:val="1224"/>
        </w:trPr>
        <w:tc>
          <w:tcPr>
            <w:cnfStyle w:val="001000000000" w:firstRow="0" w:lastRow="0" w:firstColumn="1" w:lastColumn="0" w:oddVBand="0" w:evenVBand="0" w:oddHBand="0" w:evenHBand="0" w:firstRowFirstColumn="0" w:firstRowLastColumn="0" w:lastRowFirstColumn="0" w:lastRowLastColumn="0"/>
            <w:tcW w:w="1436" w:type="dxa"/>
          </w:tcPr>
          <w:p w:rsidR="00B5404C" w:rsidRDefault="00B5404C" w:rsidP="00211428">
            <w:pPr>
              <w:jc w:val="center"/>
              <w:rPr>
                <w:rFonts w:ascii="Century" w:hAnsi="Century"/>
              </w:rPr>
            </w:pPr>
            <w:r>
              <w:rPr>
                <w:rFonts w:ascii="Century" w:hAnsi="Century"/>
              </w:rPr>
              <w:lastRenderedPageBreak/>
              <w:t>Joseph II</w:t>
            </w:r>
          </w:p>
          <w:p w:rsidR="00B5404C" w:rsidRDefault="00B5404C" w:rsidP="00211428">
            <w:pPr>
              <w:jc w:val="center"/>
              <w:rPr>
                <w:rFonts w:ascii="Century" w:hAnsi="Century"/>
              </w:rPr>
            </w:pPr>
          </w:p>
          <w:p w:rsidR="00B5404C" w:rsidRPr="00FD5413" w:rsidRDefault="00B5404C" w:rsidP="00211428">
            <w:pPr>
              <w:jc w:val="center"/>
              <w:rPr>
                <w:rFonts w:ascii="Century" w:hAnsi="Century"/>
              </w:rPr>
            </w:pPr>
          </w:p>
        </w:tc>
        <w:tc>
          <w:tcPr>
            <w:tcW w:w="2190" w:type="dxa"/>
          </w:tcPr>
          <w:p w:rsidR="00B5404C" w:rsidRDefault="00B5404C" w:rsidP="00211428">
            <w:pPr>
              <w:cnfStyle w:val="000000100000" w:firstRow="0" w:lastRow="0" w:firstColumn="0" w:lastColumn="0" w:oddVBand="0" w:evenVBand="0" w:oddHBand="1" w:evenHBand="0" w:firstRowFirstColumn="0" w:firstRowLastColumn="0" w:lastRowFirstColumn="0" w:lastRowLastColumn="0"/>
            </w:pPr>
          </w:p>
        </w:tc>
        <w:tc>
          <w:tcPr>
            <w:tcW w:w="2294" w:type="dxa"/>
          </w:tcPr>
          <w:p w:rsidR="00B5404C" w:rsidRDefault="00B5404C" w:rsidP="00211428">
            <w:pPr>
              <w:cnfStyle w:val="000000100000" w:firstRow="0" w:lastRow="0" w:firstColumn="0" w:lastColumn="0" w:oddVBand="0" w:evenVBand="0" w:oddHBand="1" w:evenHBand="0" w:firstRowFirstColumn="0" w:firstRowLastColumn="0" w:lastRowFirstColumn="0" w:lastRowLastColumn="0"/>
            </w:pPr>
          </w:p>
        </w:tc>
        <w:tc>
          <w:tcPr>
            <w:tcW w:w="2198" w:type="dxa"/>
          </w:tcPr>
          <w:p w:rsidR="00B5404C" w:rsidRDefault="00B5404C" w:rsidP="00211428">
            <w:pPr>
              <w:cnfStyle w:val="000000100000" w:firstRow="0" w:lastRow="0" w:firstColumn="0" w:lastColumn="0" w:oddVBand="0" w:evenVBand="0" w:oddHBand="1" w:evenHBand="0" w:firstRowFirstColumn="0" w:firstRowLastColumn="0" w:lastRowFirstColumn="0" w:lastRowLastColumn="0"/>
            </w:pPr>
          </w:p>
        </w:tc>
        <w:tc>
          <w:tcPr>
            <w:tcW w:w="2198" w:type="dxa"/>
          </w:tcPr>
          <w:p w:rsidR="00B5404C" w:rsidRDefault="00B5404C" w:rsidP="00211428">
            <w:pPr>
              <w:cnfStyle w:val="000000100000" w:firstRow="0" w:lastRow="0" w:firstColumn="0" w:lastColumn="0" w:oddVBand="0" w:evenVBand="0" w:oddHBand="1" w:evenHBand="0" w:firstRowFirstColumn="0" w:firstRowLastColumn="0" w:lastRowFirstColumn="0" w:lastRowLastColumn="0"/>
            </w:pPr>
          </w:p>
        </w:tc>
        <w:tc>
          <w:tcPr>
            <w:tcW w:w="2152" w:type="dxa"/>
          </w:tcPr>
          <w:p w:rsidR="00B5404C" w:rsidRDefault="00B5404C" w:rsidP="00211428">
            <w:pPr>
              <w:cnfStyle w:val="000000100000" w:firstRow="0" w:lastRow="0" w:firstColumn="0" w:lastColumn="0" w:oddVBand="0" w:evenVBand="0" w:oddHBand="1" w:evenHBand="0" w:firstRowFirstColumn="0" w:firstRowLastColumn="0" w:lastRowFirstColumn="0" w:lastRowLastColumn="0"/>
            </w:pPr>
          </w:p>
        </w:tc>
        <w:tc>
          <w:tcPr>
            <w:tcW w:w="2148" w:type="dxa"/>
          </w:tcPr>
          <w:p w:rsidR="00B5404C" w:rsidRDefault="00B5404C" w:rsidP="00211428">
            <w:pPr>
              <w:cnfStyle w:val="000000100000" w:firstRow="0" w:lastRow="0" w:firstColumn="0" w:lastColumn="0" w:oddVBand="0" w:evenVBand="0" w:oddHBand="1" w:evenHBand="0" w:firstRowFirstColumn="0" w:firstRowLastColumn="0" w:lastRowFirstColumn="0" w:lastRowLastColumn="0"/>
            </w:pPr>
          </w:p>
        </w:tc>
      </w:tr>
      <w:tr w:rsidR="00684218" w:rsidTr="005E2F53">
        <w:trPr>
          <w:trHeight w:val="801"/>
        </w:trPr>
        <w:tc>
          <w:tcPr>
            <w:cnfStyle w:val="001000000000" w:firstRow="0" w:lastRow="0" w:firstColumn="1" w:lastColumn="0" w:oddVBand="0" w:evenVBand="0" w:oddHBand="0" w:evenHBand="0" w:firstRowFirstColumn="0" w:firstRowLastColumn="0" w:lastRowFirstColumn="0" w:lastRowLastColumn="0"/>
            <w:tcW w:w="1436" w:type="dxa"/>
          </w:tcPr>
          <w:p w:rsidR="00B5404C" w:rsidRDefault="00B5404C" w:rsidP="00211428">
            <w:pPr>
              <w:jc w:val="center"/>
              <w:rPr>
                <w:rFonts w:ascii="Century" w:hAnsi="Century"/>
              </w:rPr>
            </w:pPr>
            <w:r>
              <w:rPr>
                <w:rFonts w:ascii="Century" w:hAnsi="Century"/>
              </w:rPr>
              <w:t>Catherine the GREAT</w:t>
            </w:r>
          </w:p>
        </w:tc>
        <w:tc>
          <w:tcPr>
            <w:tcW w:w="2190" w:type="dxa"/>
          </w:tcPr>
          <w:p w:rsidR="00B5404C" w:rsidRDefault="00B5404C" w:rsidP="00211428">
            <w:pPr>
              <w:cnfStyle w:val="000000000000" w:firstRow="0" w:lastRow="0" w:firstColumn="0" w:lastColumn="0" w:oddVBand="0" w:evenVBand="0" w:oddHBand="0" w:evenHBand="0" w:firstRowFirstColumn="0" w:firstRowLastColumn="0" w:lastRowFirstColumn="0" w:lastRowLastColumn="0"/>
            </w:pPr>
          </w:p>
        </w:tc>
        <w:tc>
          <w:tcPr>
            <w:tcW w:w="2294" w:type="dxa"/>
          </w:tcPr>
          <w:p w:rsidR="00B5404C" w:rsidRDefault="00B5404C" w:rsidP="00211428">
            <w:pPr>
              <w:cnfStyle w:val="000000000000" w:firstRow="0" w:lastRow="0" w:firstColumn="0" w:lastColumn="0" w:oddVBand="0" w:evenVBand="0" w:oddHBand="0" w:evenHBand="0" w:firstRowFirstColumn="0" w:firstRowLastColumn="0" w:lastRowFirstColumn="0" w:lastRowLastColumn="0"/>
            </w:pPr>
          </w:p>
        </w:tc>
        <w:tc>
          <w:tcPr>
            <w:tcW w:w="2198" w:type="dxa"/>
          </w:tcPr>
          <w:p w:rsidR="00B5404C" w:rsidRDefault="00B5404C" w:rsidP="00211428">
            <w:pPr>
              <w:cnfStyle w:val="000000000000" w:firstRow="0" w:lastRow="0" w:firstColumn="0" w:lastColumn="0" w:oddVBand="0" w:evenVBand="0" w:oddHBand="0" w:evenHBand="0" w:firstRowFirstColumn="0" w:firstRowLastColumn="0" w:lastRowFirstColumn="0" w:lastRowLastColumn="0"/>
            </w:pPr>
          </w:p>
        </w:tc>
        <w:tc>
          <w:tcPr>
            <w:tcW w:w="2198" w:type="dxa"/>
          </w:tcPr>
          <w:p w:rsidR="00B5404C" w:rsidRDefault="00B5404C" w:rsidP="00211428">
            <w:pPr>
              <w:cnfStyle w:val="000000000000" w:firstRow="0" w:lastRow="0" w:firstColumn="0" w:lastColumn="0" w:oddVBand="0" w:evenVBand="0" w:oddHBand="0" w:evenHBand="0" w:firstRowFirstColumn="0" w:firstRowLastColumn="0" w:lastRowFirstColumn="0" w:lastRowLastColumn="0"/>
            </w:pPr>
          </w:p>
        </w:tc>
        <w:tc>
          <w:tcPr>
            <w:tcW w:w="2152" w:type="dxa"/>
          </w:tcPr>
          <w:p w:rsidR="00B5404C" w:rsidRDefault="00B5404C" w:rsidP="00211428">
            <w:pPr>
              <w:cnfStyle w:val="000000000000" w:firstRow="0" w:lastRow="0" w:firstColumn="0" w:lastColumn="0" w:oddVBand="0" w:evenVBand="0" w:oddHBand="0" w:evenHBand="0" w:firstRowFirstColumn="0" w:firstRowLastColumn="0" w:lastRowFirstColumn="0" w:lastRowLastColumn="0"/>
            </w:pPr>
          </w:p>
        </w:tc>
        <w:tc>
          <w:tcPr>
            <w:tcW w:w="2148" w:type="dxa"/>
          </w:tcPr>
          <w:p w:rsidR="00B5404C" w:rsidRDefault="00B5404C" w:rsidP="00211428">
            <w:pPr>
              <w:cnfStyle w:val="000000000000" w:firstRow="0" w:lastRow="0" w:firstColumn="0" w:lastColumn="0" w:oddVBand="0" w:evenVBand="0" w:oddHBand="0" w:evenHBand="0" w:firstRowFirstColumn="0" w:firstRowLastColumn="0" w:lastRowFirstColumn="0" w:lastRowLastColumn="0"/>
            </w:pPr>
          </w:p>
        </w:tc>
      </w:tr>
      <w:tr w:rsidR="00684218" w:rsidTr="005E2F53">
        <w:trPr>
          <w:cnfStyle w:val="000000100000" w:firstRow="0" w:lastRow="0" w:firstColumn="0" w:lastColumn="0" w:oddVBand="0" w:evenVBand="0" w:oddHBand="1" w:evenHBand="0" w:firstRowFirstColumn="0" w:firstRowLastColumn="0" w:lastRowFirstColumn="0" w:lastRowLastColumn="0"/>
          <w:trHeight w:val="1098"/>
        </w:trPr>
        <w:tc>
          <w:tcPr>
            <w:cnfStyle w:val="001000000000" w:firstRow="0" w:lastRow="0" w:firstColumn="1" w:lastColumn="0" w:oddVBand="0" w:evenVBand="0" w:oddHBand="0" w:evenHBand="0" w:firstRowFirstColumn="0" w:firstRowLastColumn="0" w:lastRowFirstColumn="0" w:lastRowLastColumn="0"/>
            <w:tcW w:w="1436" w:type="dxa"/>
          </w:tcPr>
          <w:p w:rsidR="00B5404C" w:rsidRPr="00FD5413" w:rsidRDefault="00B5404C" w:rsidP="00211428">
            <w:pPr>
              <w:jc w:val="center"/>
              <w:rPr>
                <w:rFonts w:ascii="Century" w:hAnsi="Century"/>
              </w:rPr>
            </w:pPr>
          </w:p>
        </w:tc>
        <w:tc>
          <w:tcPr>
            <w:tcW w:w="2190" w:type="dxa"/>
          </w:tcPr>
          <w:p w:rsidR="00B5404C" w:rsidRDefault="00B5404C" w:rsidP="00211428">
            <w:pPr>
              <w:cnfStyle w:val="000000100000" w:firstRow="0" w:lastRow="0" w:firstColumn="0" w:lastColumn="0" w:oddVBand="0" w:evenVBand="0" w:oddHBand="1" w:evenHBand="0" w:firstRowFirstColumn="0" w:firstRowLastColumn="0" w:lastRowFirstColumn="0" w:lastRowLastColumn="0"/>
            </w:pPr>
          </w:p>
        </w:tc>
        <w:tc>
          <w:tcPr>
            <w:tcW w:w="2294" w:type="dxa"/>
          </w:tcPr>
          <w:p w:rsidR="00B5404C" w:rsidRDefault="00B5404C" w:rsidP="00211428">
            <w:pPr>
              <w:cnfStyle w:val="000000100000" w:firstRow="0" w:lastRow="0" w:firstColumn="0" w:lastColumn="0" w:oddVBand="0" w:evenVBand="0" w:oddHBand="1" w:evenHBand="0" w:firstRowFirstColumn="0" w:firstRowLastColumn="0" w:lastRowFirstColumn="0" w:lastRowLastColumn="0"/>
            </w:pPr>
          </w:p>
        </w:tc>
        <w:tc>
          <w:tcPr>
            <w:tcW w:w="2198" w:type="dxa"/>
          </w:tcPr>
          <w:p w:rsidR="00B5404C" w:rsidRDefault="00B5404C" w:rsidP="00211428">
            <w:pPr>
              <w:cnfStyle w:val="000000100000" w:firstRow="0" w:lastRow="0" w:firstColumn="0" w:lastColumn="0" w:oddVBand="0" w:evenVBand="0" w:oddHBand="1" w:evenHBand="0" w:firstRowFirstColumn="0" w:firstRowLastColumn="0" w:lastRowFirstColumn="0" w:lastRowLastColumn="0"/>
            </w:pPr>
          </w:p>
        </w:tc>
        <w:tc>
          <w:tcPr>
            <w:tcW w:w="2198" w:type="dxa"/>
          </w:tcPr>
          <w:p w:rsidR="00B5404C" w:rsidRDefault="00B5404C" w:rsidP="00211428">
            <w:pPr>
              <w:cnfStyle w:val="000000100000" w:firstRow="0" w:lastRow="0" w:firstColumn="0" w:lastColumn="0" w:oddVBand="0" w:evenVBand="0" w:oddHBand="1" w:evenHBand="0" w:firstRowFirstColumn="0" w:firstRowLastColumn="0" w:lastRowFirstColumn="0" w:lastRowLastColumn="0"/>
            </w:pPr>
          </w:p>
        </w:tc>
        <w:tc>
          <w:tcPr>
            <w:tcW w:w="2152" w:type="dxa"/>
          </w:tcPr>
          <w:p w:rsidR="00B5404C" w:rsidRDefault="00B5404C" w:rsidP="00211428">
            <w:pPr>
              <w:cnfStyle w:val="000000100000" w:firstRow="0" w:lastRow="0" w:firstColumn="0" w:lastColumn="0" w:oddVBand="0" w:evenVBand="0" w:oddHBand="1" w:evenHBand="0" w:firstRowFirstColumn="0" w:firstRowLastColumn="0" w:lastRowFirstColumn="0" w:lastRowLastColumn="0"/>
            </w:pPr>
          </w:p>
        </w:tc>
        <w:tc>
          <w:tcPr>
            <w:tcW w:w="2148" w:type="dxa"/>
          </w:tcPr>
          <w:p w:rsidR="00B5404C" w:rsidRDefault="00B5404C" w:rsidP="00211428">
            <w:pPr>
              <w:cnfStyle w:val="000000100000" w:firstRow="0" w:lastRow="0" w:firstColumn="0" w:lastColumn="0" w:oddVBand="0" w:evenVBand="0" w:oddHBand="1" w:evenHBand="0" w:firstRowFirstColumn="0" w:firstRowLastColumn="0" w:lastRowFirstColumn="0" w:lastRowLastColumn="0"/>
            </w:pPr>
          </w:p>
        </w:tc>
      </w:tr>
      <w:tr w:rsidR="00684218" w:rsidTr="005E2F53">
        <w:trPr>
          <w:trHeight w:val="1125"/>
        </w:trPr>
        <w:tc>
          <w:tcPr>
            <w:cnfStyle w:val="001000000000" w:firstRow="0" w:lastRow="0" w:firstColumn="1" w:lastColumn="0" w:oddVBand="0" w:evenVBand="0" w:oddHBand="0" w:evenHBand="0" w:firstRowFirstColumn="0" w:firstRowLastColumn="0" w:lastRowFirstColumn="0" w:lastRowLastColumn="0"/>
            <w:tcW w:w="1436" w:type="dxa"/>
          </w:tcPr>
          <w:p w:rsidR="00B5404C" w:rsidRPr="00FD5413" w:rsidRDefault="00B5404C" w:rsidP="00211428">
            <w:pPr>
              <w:jc w:val="center"/>
              <w:rPr>
                <w:rFonts w:ascii="Century" w:hAnsi="Century"/>
              </w:rPr>
            </w:pPr>
            <w:r>
              <w:rPr>
                <w:rFonts w:ascii="Century" w:hAnsi="Century"/>
              </w:rPr>
              <w:t>Napoleon Bonaparte</w:t>
            </w:r>
          </w:p>
        </w:tc>
        <w:tc>
          <w:tcPr>
            <w:tcW w:w="2190" w:type="dxa"/>
          </w:tcPr>
          <w:p w:rsidR="00B5404C" w:rsidRDefault="00B5404C" w:rsidP="00211428">
            <w:pPr>
              <w:cnfStyle w:val="000000000000" w:firstRow="0" w:lastRow="0" w:firstColumn="0" w:lastColumn="0" w:oddVBand="0" w:evenVBand="0" w:oddHBand="0" w:evenHBand="0" w:firstRowFirstColumn="0" w:firstRowLastColumn="0" w:lastRowFirstColumn="0" w:lastRowLastColumn="0"/>
            </w:pPr>
          </w:p>
        </w:tc>
        <w:tc>
          <w:tcPr>
            <w:tcW w:w="2294" w:type="dxa"/>
          </w:tcPr>
          <w:p w:rsidR="00B5404C" w:rsidRDefault="00B5404C" w:rsidP="00211428">
            <w:pPr>
              <w:cnfStyle w:val="000000000000" w:firstRow="0" w:lastRow="0" w:firstColumn="0" w:lastColumn="0" w:oddVBand="0" w:evenVBand="0" w:oddHBand="0" w:evenHBand="0" w:firstRowFirstColumn="0" w:firstRowLastColumn="0" w:lastRowFirstColumn="0" w:lastRowLastColumn="0"/>
            </w:pPr>
          </w:p>
        </w:tc>
        <w:tc>
          <w:tcPr>
            <w:tcW w:w="2198" w:type="dxa"/>
          </w:tcPr>
          <w:p w:rsidR="00B5404C" w:rsidRDefault="00B5404C" w:rsidP="00211428">
            <w:pPr>
              <w:cnfStyle w:val="000000000000" w:firstRow="0" w:lastRow="0" w:firstColumn="0" w:lastColumn="0" w:oddVBand="0" w:evenVBand="0" w:oddHBand="0" w:evenHBand="0" w:firstRowFirstColumn="0" w:firstRowLastColumn="0" w:lastRowFirstColumn="0" w:lastRowLastColumn="0"/>
            </w:pPr>
          </w:p>
        </w:tc>
        <w:tc>
          <w:tcPr>
            <w:tcW w:w="2198" w:type="dxa"/>
          </w:tcPr>
          <w:p w:rsidR="00B5404C" w:rsidRDefault="00B5404C" w:rsidP="00211428">
            <w:pPr>
              <w:cnfStyle w:val="000000000000" w:firstRow="0" w:lastRow="0" w:firstColumn="0" w:lastColumn="0" w:oddVBand="0" w:evenVBand="0" w:oddHBand="0" w:evenHBand="0" w:firstRowFirstColumn="0" w:firstRowLastColumn="0" w:lastRowFirstColumn="0" w:lastRowLastColumn="0"/>
            </w:pPr>
          </w:p>
        </w:tc>
        <w:tc>
          <w:tcPr>
            <w:tcW w:w="2152" w:type="dxa"/>
          </w:tcPr>
          <w:p w:rsidR="00B5404C" w:rsidRDefault="00B5404C" w:rsidP="00211428">
            <w:pPr>
              <w:cnfStyle w:val="000000000000" w:firstRow="0" w:lastRow="0" w:firstColumn="0" w:lastColumn="0" w:oddVBand="0" w:evenVBand="0" w:oddHBand="0" w:evenHBand="0" w:firstRowFirstColumn="0" w:firstRowLastColumn="0" w:lastRowFirstColumn="0" w:lastRowLastColumn="0"/>
            </w:pPr>
          </w:p>
        </w:tc>
        <w:tc>
          <w:tcPr>
            <w:tcW w:w="2148" w:type="dxa"/>
          </w:tcPr>
          <w:p w:rsidR="00B5404C" w:rsidRDefault="00B5404C" w:rsidP="00211428">
            <w:pPr>
              <w:cnfStyle w:val="000000000000" w:firstRow="0" w:lastRow="0" w:firstColumn="0" w:lastColumn="0" w:oddVBand="0" w:evenVBand="0" w:oddHBand="0" w:evenHBand="0" w:firstRowFirstColumn="0" w:firstRowLastColumn="0" w:lastRowFirstColumn="0" w:lastRowLastColumn="0"/>
            </w:pPr>
          </w:p>
        </w:tc>
      </w:tr>
    </w:tbl>
    <w:p w:rsidR="00FE7A8E" w:rsidRDefault="00FD5413" w:rsidP="00B5404C">
      <w:pPr>
        <w:jc w:val="center"/>
        <w:rPr>
          <w:rFonts w:ascii="Century" w:hAnsi="Century"/>
        </w:rPr>
      </w:pPr>
      <w:r w:rsidRPr="00FD5413">
        <w:rPr>
          <w:rFonts w:ascii="Century" w:hAnsi="Century"/>
        </w:rPr>
        <w:t>How would you grade their rule?</w:t>
      </w:r>
    </w:p>
    <w:p w:rsidR="00B5404C" w:rsidRDefault="00B5404C" w:rsidP="00B5404C">
      <w:pPr>
        <w:pStyle w:val="ListParagraph"/>
        <w:numPr>
          <w:ilvl w:val="0"/>
          <w:numId w:val="1"/>
        </w:numPr>
        <w:rPr>
          <w:rFonts w:ascii="Century" w:hAnsi="Century"/>
        </w:rPr>
      </w:pPr>
    </w:p>
    <w:p w:rsidR="00B5404C" w:rsidRDefault="00B5404C" w:rsidP="00B5404C">
      <w:pPr>
        <w:pStyle w:val="ListParagraph"/>
        <w:numPr>
          <w:ilvl w:val="0"/>
          <w:numId w:val="1"/>
        </w:numPr>
        <w:rPr>
          <w:rFonts w:ascii="Century" w:hAnsi="Century"/>
        </w:rPr>
      </w:pPr>
      <w:r>
        <w:rPr>
          <w:rFonts w:ascii="Century" w:hAnsi="Century"/>
        </w:rPr>
        <w:t xml:space="preserve">Have students discuss in a group their ruler. Grade them. </w:t>
      </w:r>
    </w:p>
    <w:p w:rsidR="00B5404C" w:rsidRDefault="00B5404C" w:rsidP="00B5404C">
      <w:pPr>
        <w:pStyle w:val="ListParagraph"/>
        <w:numPr>
          <w:ilvl w:val="0"/>
          <w:numId w:val="1"/>
        </w:numPr>
        <w:rPr>
          <w:rFonts w:ascii="Century" w:hAnsi="Century"/>
        </w:rPr>
      </w:pPr>
      <w:r>
        <w:rPr>
          <w:rFonts w:ascii="Century" w:hAnsi="Century"/>
        </w:rPr>
        <w:t>Put answers on the smartboard</w:t>
      </w:r>
      <w:r w:rsidRPr="00B5404C">
        <w:rPr>
          <w:rFonts w:ascii="Century" w:hAnsi="Century"/>
        </w:rPr>
        <w:t xml:space="preserve"> </w:t>
      </w:r>
      <w:r>
        <w:rPr>
          <w:rFonts w:ascii="Century" w:hAnsi="Century"/>
        </w:rPr>
        <w:t>for class to see/fill out their own chart</w:t>
      </w:r>
    </w:p>
    <w:p w:rsidR="00B5404C" w:rsidRDefault="00B5404C" w:rsidP="00B5404C">
      <w:pPr>
        <w:pStyle w:val="ListParagraph"/>
        <w:rPr>
          <w:rFonts w:ascii="Century" w:hAnsi="Century"/>
        </w:rPr>
      </w:pPr>
    </w:p>
    <w:p w:rsidR="00B5404C" w:rsidRDefault="00B5404C" w:rsidP="00B5404C">
      <w:pPr>
        <w:pStyle w:val="ListParagraph"/>
        <w:numPr>
          <w:ilvl w:val="0"/>
          <w:numId w:val="1"/>
        </w:numPr>
        <w:rPr>
          <w:rFonts w:ascii="Century" w:hAnsi="Century"/>
        </w:rPr>
      </w:pPr>
      <w:r>
        <w:rPr>
          <w:rFonts w:ascii="Century" w:hAnsi="Century"/>
        </w:rPr>
        <w:t>Then Analyze who they could be compared to today and why….</w:t>
      </w:r>
    </w:p>
    <w:p w:rsidR="00B5404C" w:rsidRPr="00B5404C" w:rsidRDefault="00B5404C" w:rsidP="00B5404C">
      <w:pPr>
        <w:pStyle w:val="ListParagraph"/>
        <w:rPr>
          <w:rFonts w:ascii="Century" w:hAnsi="Century"/>
        </w:rPr>
      </w:pPr>
    </w:p>
    <w:p w:rsidR="00B5404C" w:rsidRPr="00B5404C" w:rsidRDefault="00B5404C" w:rsidP="00B5404C">
      <w:pPr>
        <w:rPr>
          <w:rFonts w:ascii="Century" w:hAnsi="Century"/>
        </w:rPr>
      </w:pPr>
      <w:r>
        <w:rPr>
          <w:rFonts w:ascii="Century" w:hAnsi="Century"/>
        </w:rPr>
        <w:t>Debating the best way to do this: Go home and do more research then bring back to an integrated group to discuss answers. Whichever group you are coming from (ruler) will be the leader for the discussion of who to compare the ruler to today and their grade analysis?</w:t>
      </w:r>
    </w:p>
    <w:sectPr w:rsidR="00B5404C" w:rsidRPr="00B5404C" w:rsidSect="00FD541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61544C"/>
    <w:multiLevelType w:val="hybridMultilevel"/>
    <w:tmpl w:val="A530C5F0"/>
    <w:lvl w:ilvl="0" w:tplc="32F07854">
      <w:numFmt w:val="bullet"/>
      <w:lvlText w:val="-"/>
      <w:lvlJc w:val="left"/>
      <w:pPr>
        <w:ind w:left="720" w:hanging="360"/>
      </w:pPr>
      <w:rPr>
        <w:rFonts w:ascii="Century" w:eastAsiaTheme="minorHAnsi"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EC3198"/>
    <w:multiLevelType w:val="hybridMultilevel"/>
    <w:tmpl w:val="36A0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BA0388"/>
    <w:multiLevelType w:val="hybridMultilevel"/>
    <w:tmpl w:val="93081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E355A3"/>
    <w:multiLevelType w:val="hybridMultilevel"/>
    <w:tmpl w:val="A868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413"/>
    <w:rsid w:val="00110417"/>
    <w:rsid w:val="002001D8"/>
    <w:rsid w:val="00211428"/>
    <w:rsid w:val="004732E1"/>
    <w:rsid w:val="005E2F53"/>
    <w:rsid w:val="00684218"/>
    <w:rsid w:val="00770494"/>
    <w:rsid w:val="0079261C"/>
    <w:rsid w:val="00B5404C"/>
    <w:rsid w:val="00D13241"/>
    <w:rsid w:val="00FD5413"/>
    <w:rsid w:val="00FE7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CAD7D3D-0252-4FBC-9629-E33B83DD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A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54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Shading2-Accent4">
    <w:name w:val="Medium Shading 2 Accent 4"/>
    <w:basedOn w:val="TableNormal"/>
    <w:uiPriority w:val="64"/>
    <w:rsid w:val="002001D8"/>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unhideWhenUsed/>
    <w:rsid w:val="00211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428"/>
    <w:rPr>
      <w:rFonts w:ascii="Tahoma" w:hAnsi="Tahoma" w:cs="Tahoma"/>
      <w:sz w:val="16"/>
      <w:szCs w:val="16"/>
    </w:rPr>
  </w:style>
  <w:style w:type="paragraph" w:styleId="ListParagraph">
    <w:name w:val="List Paragraph"/>
    <w:basedOn w:val="Normal"/>
    <w:uiPriority w:val="34"/>
    <w:qFormat/>
    <w:rsid w:val="00B54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DICKS, AMANDA</cp:lastModifiedBy>
  <cp:revision>2</cp:revision>
  <dcterms:created xsi:type="dcterms:W3CDTF">2015-12-18T18:14:00Z</dcterms:created>
  <dcterms:modified xsi:type="dcterms:W3CDTF">2015-12-18T18:14:00Z</dcterms:modified>
</cp:coreProperties>
</file>